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A3FE51" w14:textId="6A2255B1" w:rsidR="00B84F5E" w:rsidRPr="006112FF" w:rsidRDefault="00B84F5E" w:rsidP="006112FF">
      <w:pPr>
        <w:shd w:val="clear" w:color="auto" w:fill="FFFFFF"/>
        <w:spacing w:after="225" w:line="240" w:lineRule="auto"/>
        <w:ind w:firstLine="720"/>
        <w:jc w:val="both"/>
        <w:outlineLvl w:val="0"/>
        <w:rPr>
          <w:rFonts w:ascii="Times New Roman" w:eastAsia="Times New Roman" w:hAnsi="Times New Roman" w:cs="Times New Roman"/>
          <w:b/>
          <w:bCs/>
          <w:kern w:val="36"/>
          <w:sz w:val="28"/>
          <w:szCs w:val="28"/>
          <w14:ligatures w14:val="none"/>
        </w:rPr>
      </w:pPr>
      <w:r w:rsidRPr="006112FF">
        <w:rPr>
          <w:rFonts w:ascii="Times New Roman" w:eastAsia="Times New Roman" w:hAnsi="Times New Roman" w:cs="Times New Roman"/>
          <w:b/>
          <w:bCs/>
          <w:kern w:val="36"/>
          <w:sz w:val="28"/>
          <w:szCs w:val="28"/>
          <w14:ligatures w14:val="none"/>
        </w:rPr>
        <w:t>Tin vui từ đấu trường Quốc tế: Học sinh Trần Anh Quân - Điện Biên xuất sắc đoạt Huy chương Đồng kỳ thi Olympic Toán học Châu Á - Thái Bình Dương (APMO) năm 2026</w:t>
      </w:r>
      <w:hyperlink r:id="rId5" w:tooltip="Lưu bài viết này" w:history="1">
        <w:r w:rsidRPr="006112FF">
          <w:rPr>
            <w:rFonts w:ascii="Times New Roman" w:eastAsia="Times New Roman" w:hAnsi="Times New Roman" w:cs="Times New Roman"/>
            <w:i/>
            <w:iCs/>
            <w:kern w:val="0"/>
            <w:sz w:val="28"/>
            <w:szCs w:val="28"/>
            <w14:ligatures w14:val="none"/>
          </w:rPr>
          <w:t> </w:t>
        </w:r>
      </w:hyperlink>
    </w:p>
    <w:p w14:paraId="4660643C" w14:textId="17C68721" w:rsidR="00B84F5E" w:rsidRPr="006112FF" w:rsidRDefault="00B84F5E" w:rsidP="006112FF">
      <w:pPr>
        <w:shd w:val="clear" w:color="auto" w:fill="FFFFFF"/>
        <w:spacing w:after="150" w:line="240" w:lineRule="auto"/>
        <w:ind w:firstLine="720"/>
        <w:jc w:val="both"/>
        <w:rPr>
          <w:rFonts w:ascii="Times New Roman" w:eastAsia="Times New Roman" w:hAnsi="Times New Roman" w:cs="Times New Roman"/>
          <w:i/>
          <w:iCs/>
          <w:kern w:val="0"/>
          <w:sz w:val="28"/>
          <w:szCs w:val="28"/>
          <w14:ligatures w14:val="none"/>
        </w:rPr>
      </w:pPr>
      <w:r w:rsidRPr="006112FF">
        <w:rPr>
          <w:rFonts w:ascii="Times New Roman" w:eastAsia="Times New Roman" w:hAnsi="Times New Roman" w:cs="Times New Roman"/>
          <w:i/>
          <w:iCs/>
          <w:kern w:val="0"/>
          <w:sz w:val="28"/>
          <w:szCs w:val="28"/>
          <w14:ligatures w14:val="none"/>
        </w:rPr>
        <w:t xml:space="preserve">Trong niềm vui hân hoan và tự hào, Sở Giáo dục và Đào tạo (GD&amp;ĐT) tỉnh Điện Biên trân trọng gửi lời chúc mừng đến em Trần Anh Quân </w:t>
      </w:r>
      <w:r w:rsidR="006112FF">
        <w:rPr>
          <w:rFonts w:ascii="Times New Roman" w:eastAsia="Times New Roman" w:hAnsi="Times New Roman" w:cs="Times New Roman"/>
          <w:i/>
          <w:iCs/>
          <w:kern w:val="0"/>
          <w:sz w:val="28"/>
          <w:szCs w:val="28"/>
          <w14:ligatures w14:val="none"/>
        </w:rPr>
        <w:t>- H</w:t>
      </w:r>
      <w:r w:rsidRPr="006112FF">
        <w:rPr>
          <w:rFonts w:ascii="Times New Roman" w:eastAsia="Times New Roman" w:hAnsi="Times New Roman" w:cs="Times New Roman"/>
          <w:i/>
          <w:iCs/>
          <w:kern w:val="0"/>
          <w:sz w:val="28"/>
          <w:szCs w:val="28"/>
          <w14:ligatures w14:val="none"/>
        </w:rPr>
        <w:t>ọc sinh lớp 12 chuyên Toán, Trường THPT chuyên Lê Quý Đôn, người vừa xuất sắc mang về tấm Huy chương Đồng danh giá tại Kỳ thi Olympic Toán học châu Á - Thái Bình Dương (APMO) năm 2026. Đây là mốc son chói lọi, đánh dấu bước tiến vượt bậc của ngành giáo dục mũi nhọn tỉnh nhà trên đấu trường trí tuệ Quốc tế.</w:t>
      </w:r>
    </w:p>
    <w:p w14:paraId="7AF2208B"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b/>
          <w:bCs/>
          <w:noProof/>
          <w:kern w:val="0"/>
          <w:sz w:val="28"/>
          <w:szCs w:val="28"/>
          <w14:ligatures w14:val="none"/>
        </w:rPr>
        <w:drawing>
          <wp:inline distT="0" distB="0" distL="0" distR="0" wp14:anchorId="79C94816" wp14:editId="54F113F0">
            <wp:extent cx="5734050" cy="2867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2867025"/>
                    </a:xfrm>
                    <a:prstGeom prst="rect">
                      <a:avLst/>
                    </a:prstGeom>
                    <a:noFill/>
                    <a:ln>
                      <a:noFill/>
                    </a:ln>
                  </pic:spPr>
                </pic:pic>
              </a:graphicData>
            </a:graphic>
          </wp:inline>
        </w:drawing>
      </w:r>
    </w:p>
    <w:p w14:paraId="75B94BF8" w14:textId="6F1A569B" w:rsidR="006112FF" w:rsidRDefault="006112FF" w:rsidP="006112FF">
      <w:pPr>
        <w:shd w:val="clear" w:color="auto" w:fill="FFFFFF"/>
        <w:spacing w:after="0" w:line="240" w:lineRule="auto"/>
        <w:ind w:firstLine="720"/>
        <w:jc w:val="center"/>
        <w:rPr>
          <w:rFonts w:ascii="Times New Roman" w:eastAsia="Times New Roman" w:hAnsi="Times New Roman" w:cs="Times New Roman"/>
          <w:kern w:val="0"/>
          <w:sz w:val="28"/>
          <w:szCs w:val="28"/>
          <w14:ligatures w14:val="none"/>
        </w:rPr>
      </w:pPr>
      <w:r>
        <w:rPr>
          <w:rFonts w:ascii="Times New Roman" w:eastAsia="Times New Roman" w:hAnsi="Times New Roman" w:cs="Times New Roman"/>
          <w:i/>
          <w:iCs/>
          <w:kern w:val="0"/>
          <w:sz w:val="28"/>
          <w:szCs w:val="28"/>
          <w14:ligatures w14:val="none"/>
        </w:rPr>
        <w:t xml:space="preserve">Học sinh </w:t>
      </w:r>
      <w:r w:rsidRPr="006112FF">
        <w:rPr>
          <w:rFonts w:ascii="Times New Roman" w:eastAsia="Times New Roman" w:hAnsi="Times New Roman" w:cs="Times New Roman"/>
          <w:i/>
          <w:iCs/>
          <w:kern w:val="0"/>
          <w:sz w:val="28"/>
          <w:szCs w:val="28"/>
          <w14:ligatures w14:val="none"/>
        </w:rPr>
        <w:t>Trần Anh Quân</w:t>
      </w:r>
    </w:p>
    <w:p w14:paraId="35D77107" w14:textId="17AD8411" w:rsidR="00B84F5E" w:rsidRPr="006112FF" w:rsidRDefault="00B84F5E" w:rsidP="006112FF">
      <w:pPr>
        <w:shd w:val="clear" w:color="auto" w:fill="FFFFFF"/>
        <w:spacing w:after="225" w:line="408" w:lineRule="atLeast"/>
        <w:ind w:firstLine="720"/>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kern w:val="0"/>
          <w:sz w:val="28"/>
          <w:szCs w:val="28"/>
          <w:lang w:val="vi-VN"/>
          <w14:ligatures w14:val="none"/>
        </w:rPr>
        <w:t>Kỳ thi Olympic Toán học châu Á - Thái Bình Dương (APMO) lần thứ 38 năm 2026 là một trong những sân chơi Toán học uy tín và danh giá nhất khu vực, quy tụ 417 thí sinh xuất sắc nhất đến từ 45 quốc gia và vùng lãnh thổ tham gia tranh tài. Vượt qua những tiêu chuẩn tuyển chọn khắt khe để ghi tên mình vào Đội tuyển Quốc gia Việt Nam, em Trần Anh Quân đã khẳng định bản lĩnh, trí tuệ và tinh thần kiên cường của người con đất học Điện Biên, xuất sắc đoạt Huy chương Đồng, góp phần đưa đoàn Việt Nam xếp thứ 7 toàn đoàn tại kỳ thi năm nay. </w:t>
      </w:r>
    </w:p>
    <w:p w14:paraId="2517EF30"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noProof/>
          <w:kern w:val="0"/>
          <w:sz w:val="28"/>
          <w:szCs w:val="28"/>
          <w14:ligatures w14:val="none"/>
        </w:rPr>
        <w:lastRenderedPageBreak/>
        <w:drawing>
          <wp:inline distT="0" distB="0" distL="0" distR="0" wp14:anchorId="4A5FEC05" wp14:editId="0BCAB053">
            <wp:extent cx="5048250" cy="3381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48250" cy="3381375"/>
                    </a:xfrm>
                    <a:prstGeom prst="rect">
                      <a:avLst/>
                    </a:prstGeom>
                    <a:noFill/>
                    <a:ln>
                      <a:noFill/>
                    </a:ln>
                  </pic:spPr>
                </pic:pic>
              </a:graphicData>
            </a:graphic>
          </wp:inline>
        </w:drawing>
      </w:r>
    </w:p>
    <w:p w14:paraId="223FCF85"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bookmarkStart w:id="0" w:name="_Hlk233642579"/>
      <w:r w:rsidRPr="006112FF">
        <w:rPr>
          <w:rFonts w:ascii="Times New Roman" w:eastAsia="Times New Roman" w:hAnsi="Times New Roman" w:cs="Times New Roman"/>
          <w:i/>
          <w:iCs/>
          <w:kern w:val="0"/>
          <w:sz w:val="28"/>
          <w:szCs w:val="28"/>
          <w14:ligatures w14:val="none"/>
        </w:rPr>
        <w:t xml:space="preserve">Trần Anh Quân </w:t>
      </w:r>
      <w:bookmarkEnd w:id="0"/>
      <w:r w:rsidRPr="006112FF">
        <w:rPr>
          <w:rFonts w:ascii="Times New Roman" w:eastAsia="Times New Roman" w:hAnsi="Times New Roman" w:cs="Times New Roman"/>
          <w:i/>
          <w:iCs/>
          <w:kern w:val="0"/>
          <w:sz w:val="28"/>
          <w:szCs w:val="28"/>
          <w14:ligatures w14:val="none"/>
        </w:rPr>
        <w:t>và thầy cô giáo tham dự Lễ Khai mạc </w:t>
      </w:r>
      <w:r w:rsidRPr="006112FF">
        <w:rPr>
          <w:rFonts w:ascii="Times New Roman" w:eastAsia="Times New Roman" w:hAnsi="Times New Roman" w:cs="Times New Roman"/>
          <w:i/>
          <w:iCs/>
          <w:kern w:val="0"/>
          <w:sz w:val="28"/>
          <w:szCs w:val="28"/>
          <w:lang w:val="vi-VN"/>
          <w14:ligatures w14:val="none"/>
        </w:rPr>
        <w:t>Kỳ thi Olympic Toán học châu Á - Thái Bình Dương (APMO) năm 2026</w:t>
      </w:r>
    </w:p>
    <w:p w14:paraId="0508D4F2" w14:textId="77777777" w:rsidR="00B84F5E" w:rsidRPr="006112FF" w:rsidRDefault="00B84F5E" w:rsidP="00F87A8B">
      <w:pPr>
        <w:shd w:val="clear" w:color="auto" w:fill="FFFFFF"/>
        <w:spacing w:after="225" w:line="408" w:lineRule="atLeast"/>
        <w:ind w:firstLine="720"/>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b/>
          <w:bCs/>
          <w:kern w:val="0"/>
          <w:sz w:val="28"/>
          <w:szCs w:val="28"/>
          <w:lang w:val="vi-VN"/>
          <w14:ligatures w14:val="none"/>
        </w:rPr>
        <w:t>Hành trình kiến tạo lịch sử từ vùng đất biên cương</w:t>
      </w:r>
    </w:p>
    <w:p w14:paraId="3EDE0129" w14:textId="77777777" w:rsidR="00B84F5E" w:rsidRPr="006112FF" w:rsidRDefault="00B84F5E" w:rsidP="00F87A8B">
      <w:pPr>
        <w:shd w:val="clear" w:color="auto" w:fill="FFFFFF"/>
        <w:spacing w:after="225" w:line="408" w:lineRule="atLeast"/>
        <w:ind w:firstLine="720"/>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kern w:val="0"/>
          <w:sz w:val="28"/>
          <w:szCs w:val="28"/>
          <w:lang w:val="vi-VN"/>
          <w14:ligatures w14:val="none"/>
        </w:rPr>
        <w:t>Thành tích quốc tế rực rỡ này không phải là một điều ngẫu nhiên, mà là sự tiếp nối của chuỗi thành tích đầy ấn tượng mà Anh Quân đã dày công xây dựng. Trước đó, trong năm học 2025 - 2026, Trần Anh Quân đã làm nên một kỳ tích lịch sử khi trở thành học sinh đầu tiên của tỉnh Điện Biên đoạt giải Nhất Kỳ thi chọn học sinh giỏi Quốc gia (HSGQG) môn Toán.</w:t>
      </w:r>
    </w:p>
    <w:p w14:paraId="65DF530A"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noProof/>
          <w:kern w:val="0"/>
          <w:sz w:val="28"/>
          <w:szCs w:val="28"/>
          <w14:ligatures w14:val="none"/>
        </w:rPr>
        <w:lastRenderedPageBreak/>
        <w:drawing>
          <wp:inline distT="0" distB="0" distL="0" distR="0" wp14:anchorId="3EC8FAA9" wp14:editId="35330E62">
            <wp:extent cx="5734050" cy="3495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3495675"/>
                    </a:xfrm>
                    <a:prstGeom prst="rect">
                      <a:avLst/>
                    </a:prstGeom>
                    <a:noFill/>
                    <a:ln>
                      <a:noFill/>
                    </a:ln>
                  </pic:spPr>
                </pic:pic>
              </a:graphicData>
            </a:graphic>
          </wp:inline>
        </w:drawing>
      </w:r>
    </w:p>
    <w:p w14:paraId="43819BF8"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i/>
          <w:iCs/>
          <w:kern w:val="0"/>
          <w:sz w:val="28"/>
          <w:szCs w:val="28"/>
          <w14:ligatures w14:val="none"/>
        </w:rPr>
        <w:t>Em Trần Anh Quân nhận Bằng khen của UBND tỉnh với thành tích đạt giải Nhất HSGQG môn Toán năm học 2025-2026</w:t>
      </w:r>
    </w:p>
    <w:p w14:paraId="5E49642A" w14:textId="77777777" w:rsidR="00B84F5E" w:rsidRPr="006112FF" w:rsidRDefault="00B84F5E" w:rsidP="00F87A8B">
      <w:pPr>
        <w:shd w:val="clear" w:color="auto" w:fill="FFFFFF"/>
        <w:spacing w:after="225" w:line="408" w:lineRule="atLeast"/>
        <w:ind w:firstLine="567"/>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kern w:val="0"/>
          <w:sz w:val="28"/>
          <w:szCs w:val="28"/>
          <w:lang w:val="vi-VN"/>
          <w14:ligatures w14:val="none"/>
        </w:rPr>
        <w:t>Là một học sinh sinh ra và lớn lên tại vùng đất biên cương, xuất phát điểm từ một địa phương còn nhiều khó khăn về điều kiện dạy và học so với các tỉnh thành miền xuôi, song em Trần Anh Quân đã chứng minh một nghị lực phi thường. Bằng kỷ luật thép tự giác, tinh thần "dám thử lại sau mỗi lần thất bại" và khát vọng vươn xa, em đã từng bước hiện thực hóa giấc mơ, liên tục chinh phục những đỉnh cao từ giải Nhất cấp Tỉnh, giải Nhì rồi giải Nhất Quốc gia, giải thưởng Toán học Lê Văn Thiêm danh giá và giờ đây là Huy chương Đồng Châu Á - Thái Bình Dương.</w:t>
      </w:r>
    </w:p>
    <w:p w14:paraId="40948EC0" w14:textId="77777777" w:rsidR="00B84F5E" w:rsidRPr="006112FF" w:rsidRDefault="00B84F5E" w:rsidP="00F87A8B">
      <w:pPr>
        <w:shd w:val="clear" w:color="auto" w:fill="FFFFFF"/>
        <w:spacing w:after="225" w:line="408" w:lineRule="atLeast"/>
        <w:ind w:firstLine="567"/>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b/>
          <w:bCs/>
          <w:kern w:val="0"/>
          <w:sz w:val="28"/>
          <w:szCs w:val="28"/>
          <w:lang w:val="vi-VN"/>
          <w14:ligatures w14:val="none"/>
        </w:rPr>
        <w:t>Nguồn cảm hứng và động lực cho thế hệ trẻ Điện Biên</w:t>
      </w:r>
    </w:p>
    <w:p w14:paraId="1E354062" w14:textId="77777777" w:rsidR="00B84F5E" w:rsidRPr="006112FF" w:rsidRDefault="00B84F5E" w:rsidP="00F87A8B">
      <w:pPr>
        <w:shd w:val="clear" w:color="auto" w:fill="FFFFFF"/>
        <w:spacing w:after="225" w:line="408" w:lineRule="atLeast"/>
        <w:ind w:firstLine="567"/>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kern w:val="0"/>
          <w:sz w:val="28"/>
          <w:szCs w:val="28"/>
          <w:lang w:val="vi-VN"/>
          <w14:ligatures w14:val="none"/>
        </w:rPr>
        <w:t>Thành tích của em Trần Anh Quân không chỉ là niềm tự hào lớn lao của gia đình, của tập thể sư phạm Trường THPT chuyên Lê Quý Đôn, mà còn là niềm vinh dự chung của toàn ngành giáo dục và nhân dân các dân tộc tỉnh Điện Biên. Đây là minh chứng sống động, khẳng định chất lượng giáo dục mũi nhọn của tỉnh đang đi đúng hướng, có chiều sâu và ngày càng tiệm cận với trình độ quốc tế. Thành công này chứng minh rằng: Dù ở bất cứ hoàn cảnh nào, nếu có khát vọng, sự kiên trì và định hướng đúng đắn, học sinh Điện Biên hoàn toàn có thể tự tin sải cánh vươn tầm thế giới.</w:t>
      </w:r>
    </w:p>
    <w:p w14:paraId="7BF3A0E7" w14:textId="098813D7" w:rsidR="00B84F5E" w:rsidRPr="006112FF" w:rsidRDefault="002010A4" w:rsidP="00F87A8B">
      <w:pPr>
        <w:shd w:val="clear" w:color="auto" w:fill="FFFFFF"/>
        <w:spacing w:after="225" w:line="408" w:lineRule="atLeast"/>
        <w:ind w:firstLine="567"/>
        <w:jc w:val="both"/>
        <w:rPr>
          <w:rFonts w:ascii="Times New Roman" w:eastAsia="Times New Roman" w:hAnsi="Times New Roman" w:cs="Times New Roman"/>
          <w:kern w:val="0"/>
          <w:sz w:val="28"/>
          <w:szCs w:val="28"/>
          <w14:ligatures w14:val="none"/>
        </w:rPr>
      </w:pPr>
      <w:r>
        <w:rPr>
          <w:rFonts w:ascii="Times New Roman" w:eastAsia="Times New Roman" w:hAnsi="Times New Roman" w:cs="Times New Roman"/>
          <w:kern w:val="0"/>
          <w:sz w:val="28"/>
          <w:szCs w:val="28"/>
          <w14:ligatures w14:val="none"/>
        </w:rPr>
        <w:lastRenderedPageBreak/>
        <w:t>Hy vọng</w:t>
      </w:r>
      <w:r w:rsidR="00B84F5E" w:rsidRPr="006112FF">
        <w:rPr>
          <w:rFonts w:ascii="Times New Roman" w:eastAsia="Times New Roman" w:hAnsi="Times New Roman" w:cs="Times New Roman"/>
          <w:kern w:val="0"/>
          <w:sz w:val="28"/>
          <w:szCs w:val="28"/>
          <w:lang w:val="vi-VN"/>
          <w14:ligatures w14:val="none"/>
        </w:rPr>
        <w:t xml:space="preserve"> câu chuyện đầy nghị lực và thành tích rực rỡ của em Trần Anh Quân sẽ trở thành nguồn cảm hứng mạnh mẽ, ngọn đuốc thắp sáng tinh thần hiếu học cho toàn thể học sinh trên địa bàn tỉnh. Hãy lấy tấm gương của Anh Quân làm động lực phấn đấu, không ngừng học hỏi, rèn luyện chăm chỉ, vượt qua mọi khó khăn để chiếm lĩnh đỉnh cao tri thức, tiếp tục viết tiếp những trang sử vàng cho giáo dục tỉnh nhà.</w:t>
      </w:r>
    </w:p>
    <w:p w14:paraId="19775CD3"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noProof/>
          <w:kern w:val="0"/>
          <w:sz w:val="28"/>
          <w:szCs w:val="28"/>
          <w14:ligatures w14:val="none"/>
        </w:rPr>
        <w:drawing>
          <wp:inline distT="0" distB="0" distL="0" distR="0" wp14:anchorId="53D85FCA" wp14:editId="2EDFA43F">
            <wp:extent cx="5734050" cy="2676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2676525"/>
                    </a:xfrm>
                    <a:prstGeom prst="rect">
                      <a:avLst/>
                    </a:prstGeom>
                    <a:noFill/>
                    <a:ln>
                      <a:noFill/>
                    </a:ln>
                  </pic:spPr>
                </pic:pic>
              </a:graphicData>
            </a:graphic>
          </wp:inline>
        </w:drawing>
      </w:r>
    </w:p>
    <w:p w14:paraId="1330D4FC" w14:textId="77777777" w:rsidR="00B84F5E" w:rsidRPr="006112FF" w:rsidRDefault="00B84F5E" w:rsidP="00B84F5E">
      <w:pPr>
        <w:shd w:val="clear" w:color="auto" w:fill="FFFFFF"/>
        <w:spacing w:after="225" w:line="408" w:lineRule="atLeast"/>
        <w:jc w:val="center"/>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i/>
          <w:iCs/>
          <w:kern w:val="0"/>
          <w:sz w:val="28"/>
          <w:szCs w:val="28"/>
          <w:lang w:val="vi-VN"/>
          <w14:ligatures w14:val="none"/>
        </w:rPr>
        <w:t>Trần Anh Quân và thầy cô giáo cùng các bạn đạt giải HSGQG năm học 2025-2026 trên hành trình về điểm cực tây của Tổ Quốc</w:t>
      </w:r>
    </w:p>
    <w:p w14:paraId="53678237" w14:textId="77777777" w:rsidR="00B84F5E" w:rsidRPr="006112FF" w:rsidRDefault="00B84F5E" w:rsidP="002010A4">
      <w:pPr>
        <w:shd w:val="clear" w:color="auto" w:fill="FFFFFF"/>
        <w:spacing w:line="408" w:lineRule="atLeast"/>
        <w:ind w:firstLine="720"/>
        <w:jc w:val="both"/>
        <w:rPr>
          <w:rFonts w:ascii="Times New Roman" w:eastAsia="Times New Roman" w:hAnsi="Times New Roman" w:cs="Times New Roman"/>
          <w:kern w:val="0"/>
          <w:sz w:val="28"/>
          <w:szCs w:val="28"/>
          <w14:ligatures w14:val="none"/>
        </w:rPr>
      </w:pPr>
      <w:r w:rsidRPr="006112FF">
        <w:rPr>
          <w:rFonts w:ascii="Times New Roman" w:eastAsia="Times New Roman" w:hAnsi="Times New Roman" w:cs="Times New Roman"/>
          <w:kern w:val="0"/>
          <w:sz w:val="28"/>
          <w:szCs w:val="28"/>
          <w:lang w:val="vi-VN"/>
          <w14:ligatures w14:val="none"/>
        </w:rPr>
        <w:t>Một lần nữa, xin được chúc mừng em Trần Anh Quân! Chúc em luôn giữ vững ngọn lửa đam mê, tiếp tục đạt được nhiều thành tựu lớn hơn nữa trên con đường học tập và nghiên cứu khoa học trong tương lai!</w:t>
      </w:r>
    </w:p>
    <w:p w14:paraId="066ADC03" w14:textId="77777777" w:rsidR="0042692E" w:rsidRPr="006112FF" w:rsidRDefault="0042692E">
      <w:pPr>
        <w:rPr>
          <w:rFonts w:ascii="Times New Roman" w:hAnsi="Times New Roman" w:cs="Times New Roman"/>
          <w:sz w:val="28"/>
          <w:szCs w:val="28"/>
        </w:rPr>
      </w:pPr>
    </w:p>
    <w:sectPr w:rsidR="0042692E" w:rsidRPr="006112FF" w:rsidSect="0025290D">
      <w:pgSz w:w="11907" w:h="16840" w:code="9"/>
      <w:pgMar w:top="1134" w:right="1021" w:bottom="1134" w:left="1588" w:header="0" w:footer="0" w:gutter="0"/>
      <w:paperSrc w:first="7" w:other="7"/>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E1A2CAE"/>
    <w:multiLevelType w:val="multilevel"/>
    <w:tmpl w:val="89286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56602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F5E"/>
    <w:rsid w:val="001140E7"/>
    <w:rsid w:val="00135195"/>
    <w:rsid w:val="001E007B"/>
    <w:rsid w:val="002010A4"/>
    <w:rsid w:val="00246E93"/>
    <w:rsid w:val="0025290D"/>
    <w:rsid w:val="0042692E"/>
    <w:rsid w:val="004B2892"/>
    <w:rsid w:val="006112FF"/>
    <w:rsid w:val="006A5D79"/>
    <w:rsid w:val="00747DAB"/>
    <w:rsid w:val="009A1F90"/>
    <w:rsid w:val="00B84F5E"/>
    <w:rsid w:val="00F87A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2C3C7"/>
  <w15:chartTrackingRefBased/>
  <w15:docId w15:val="{8AAC49DB-94B3-41C9-A0B3-4F46CFBC5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4F5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84F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84F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84F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84F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84F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84F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84F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84F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84F5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84F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84F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84F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84F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84F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84F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84F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84F5E"/>
    <w:rPr>
      <w:rFonts w:eastAsiaTheme="majorEastAsia" w:cstheme="majorBidi"/>
      <w:color w:val="272727" w:themeColor="text1" w:themeTint="D8"/>
    </w:rPr>
  </w:style>
  <w:style w:type="paragraph" w:styleId="Title">
    <w:name w:val="Title"/>
    <w:basedOn w:val="Normal"/>
    <w:next w:val="Normal"/>
    <w:link w:val="TitleChar"/>
    <w:uiPriority w:val="10"/>
    <w:qFormat/>
    <w:rsid w:val="00B84F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84F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84F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84F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84F5E"/>
    <w:pPr>
      <w:spacing w:before="160"/>
      <w:jc w:val="center"/>
    </w:pPr>
    <w:rPr>
      <w:i/>
      <w:iCs/>
      <w:color w:val="404040" w:themeColor="text1" w:themeTint="BF"/>
    </w:rPr>
  </w:style>
  <w:style w:type="character" w:customStyle="1" w:styleId="QuoteChar">
    <w:name w:val="Quote Char"/>
    <w:basedOn w:val="DefaultParagraphFont"/>
    <w:link w:val="Quote"/>
    <w:uiPriority w:val="29"/>
    <w:rsid w:val="00B84F5E"/>
    <w:rPr>
      <w:i/>
      <w:iCs/>
      <w:color w:val="404040" w:themeColor="text1" w:themeTint="BF"/>
    </w:rPr>
  </w:style>
  <w:style w:type="paragraph" w:styleId="ListParagraph">
    <w:name w:val="List Paragraph"/>
    <w:basedOn w:val="Normal"/>
    <w:uiPriority w:val="34"/>
    <w:qFormat/>
    <w:rsid w:val="00B84F5E"/>
    <w:pPr>
      <w:ind w:left="720"/>
      <w:contextualSpacing/>
    </w:pPr>
  </w:style>
  <w:style w:type="character" w:styleId="IntenseEmphasis">
    <w:name w:val="Intense Emphasis"/>
    <w:basedOn w:val="DefaultParagraphFont"/>
    <w:uiPriority w:val="21"/>
    <w:qFormat/>
    <w:rsid w:val="00B84F5E"/>
    <w:rPr>
      <w:i/>
      <w:iCs/>
      <w:color w:val="0F4761" w:themeColor="accent1" w:themeShade="BF"/>
    </w:rPr>
  </w:style>
  <w:style w:type="paragraph" w:styleId="IntenseQuote">
    <w:name w:val="Intense Quote"/>
    <w:basedOn w:val="Normal"/>
    <w:next w:val="Normal"/>
    <w:link w:val="IntenseQuoteChar"/>
    <w:uiPriority w:val="30"/>
    <w:qFormat/>
    <w:rsid w:val="00B84F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84F5E"/>
    <w:rPr>
      <w:i/>
      <w:iCs/>
      <w:color w:val="0F4761" w:themeColor="accent1" w:themeShade="BF"/>
    </w:rPr>
  </w:style>
  <w:style w:type="character" w:styleId="IntenseReference">
    <w:name w:val="Intense Reference"/>
    <w:basedOn w:val="DefaultParagraphFont"/>
    <w:uiPriority w:val="32"/>
    <w:qFormat/>
    <w:rsid w:val="00B84F5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7481951">
      <w:bodyDiv w:val="1"/>
      <w:marLeft w:val="0"/>
      <w:marRight w:val="0"/>
      <w:marTop w:val="0"/>
      <w:marBottom w:val="0"/>
      <w:divBdr>
        <w:top w:val="none" w:sz="0" w:space="0" w:color="auto"/>
        <w:left w:val="none" w:sz="0" w:space="0" w:color="auto"/>
        <w:bottom w:val="none" w:sz="0" w:space="0" w:color="auto"/>
        <w:right w:val="none" w:sz="0" w:space="0" w:color="auto"/>
      </w:divBdr>
      <w:divsChild>
        <w:div w:id="617031131">
          <w:marLeft w:val="0"/>
          <w:marRight w:val="0"/>
          <w:marTop w:val="0"/>
          <w:marBottom w:val="150"/>
          <w:divBdr>
            <w:top w:val="none" w:sz="0" w:space="0" w:color="auto"/>
            <w:left w:val="none" w:sz="0" w:space="0" w:color="auto"/>
            <w:bottom w:val="none" w:sz="0" w:space="0" w:color="auto"/>
            <w:right w:val="none" w:sz="0" w:space="0" w:color="auto"/>
          </w:divBdr>
        </w:div>
        <w:div w:id="915748558">
          <w:marLeft w:val="-75"/>
          <w:marRight w:val="-75"/>
          <w:marTop w:val="0"/>
          <w:marBottom w:val="225"/>
          <w:divBdr>
            <w:top w:val="none" w:sz="0" w:space="0" w:color="auto"/>
            <w:left w:val="none" w:sz="0" w:space="0" w:color="auto"/>
            <w:bottom w:val="none" w:sz="0" w:space="0" w:color="auto"/>
            <w:right w:val="none" w:sz="0" w:space="0" w:color="auto"/>
          </w:divBdr>
          <w:divsChild>
            <w:div w:id="128475529">
              <w:marLeft w:val="0"/>
              <w:marRight w:val="0"/>
              <w:marTop w:val="0"/>
              <w:marBottom w:val="0"/>
              <w:divBdr>
                <w:top w:val="none" w:sz="0" w:space="0" w:color="auto"/>
                <w:left w:val="none" w:sz="0" w:space="0" w:color="auto"/>
                <w:bottom w:val="none" w:sz="0" w:space="0" w:color="auto"/>
                <w:right w:val="none" w:sz="0" w:space="0" w:color="auto"/>
              </w:divBdr>
            </w:div>
            <w:div w:id="1918706271">
              <w:marLeft w:val="0"/>
              <w:marRight w:val="0"/>
              <w:marTop w:val="0"/>
              <w:marBottom w:val="0"/>
              <w:divBdr>
                <w:top w:val="none" w:sz="0" w:space="0" w:color="auto"/>
                <w:left w:val="none" w:sz="0" w:space="0" w:color="auto"/>
                <w:bottom w:val="none" w:sz="0" w:space="0" w:color="auto"/>
                <w:right w:val="none" w:sz="0" w:space="0" w:color="auto"/>
              </w:divBdr>
            </w:div>
          </w:divsChild>
        </w:div>
        <w:div w:id="1207327182">
          <w:marLeft w:val="0"/>
          <w:marRight w:val="0"/>
          <w:marTop w:val="0"/>
          <w:marBottom w:val="225"/>
          <w:divBdr>
            <w:top w:val="none" w:sz="0" w:space="0" w:color="auto"/>
            <w:left w:val="none" w:sz="0" w:space="0" w:color="auto"/>
            <w:bottom w:val="none" w:sz="0" w:space="0" w:color="auto"/>
            <w:right w:val="none" w:sz="0" w:space="0" w:color="auto"/>
          </w:divBdr>
        </w:div>
        <w:div w:id="1369572852">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hyperlink" Target="https://dienbien.edu.vn/index.php/savefile/tin-tuc-tong-hop/tin-vui-tu-dau-truong-quoc-te-hoc-sinh-tran-anh-quan-dien-bien-xuat-sac-doat-huy-chuong-dong-ky-thi-olympic-toan-hoc-chau-a-thai-binh-duong-apmo-nam-2026-8911.html"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9</TotalTime>
  <Pages>4</Pages>
  <Words>589</Words>
  <Characters>3358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11</cp:revision>
  <dcterms:created xsi:type="dcterms:W3CDTF">2026-06-29T08:49:00Z</dcterms:created>
  <dcterms:modified xsi:type="dcterms:W3CDTF">2026-06-29T09:30:00Z</dcterms:modified>
</cp:coreProperties>
</file>